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6D" w:rsidRDefault="009C706D" w:rsidP="009C70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校慶活動作業</w:t>
      </w:r>
      <w:r w:rsidRPr="00EF0DFC">
        <w:rPr>
          <w:rFonts w:ascii="標楷體" w:eastAsia="標楷體" w:hAnsi="標楷體" w:hint="eastAsia"/>
          <w:b/>
          <w:sz w:val="32"/>
          <w:szCs w:val="32"/>
        </w:rPr>
        <w:t>程序說明表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137"/>
      </w:tblGrid>
      <w:tr w:rsidR="009C706D" w:rsidRPr="00F8738C" w:rsidTr="00196BC6">
        <w:trPr>
          <w:trHeight w:val="879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 w:rsidRPr="001E6E68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D03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03</w:t>
            </w:r>
          </w:p>
        </w:tc>
      </w:tr>
      <w:tr w:rsidR="009C706D" w:rsidRPr="00F8738C" w:rsidTr="00196BC6">
        <w:trPr>
          <w:trHeight w:val="895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項目名稱</w:t>
            </w: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ind w:leftChars="-15" w:left="-36" w:firstLine="16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0"/>
              </w:rPr>
              <w:t>校慶活動</w:t>
            </w:r>
          </w:p>
        </w:tc>
      </w:tr>
      <w:tr w:rsidR="009C706D" w:rsidRPr="00F8738C" w:rsidTr="00196BC6">
        <w:trPr>
          <w:trHeight w:val="886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承辦單位</w:t>
            </w: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ind w:leftChars="-75" w:left="-180" w:firstLine="16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0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  <w:szCs w:val="20"/>
              </w:rPr>
              <w:t>學務處課指組</w:t>
            </w:r>
          </w:p>
        </w:tc>
      </w:tr>
      <w:tr w:rsidR="009C706D" w:rsidRPr="00F8738C" w:rsidTr="00196BC6">
        <w:trPr>
          <w:trHeight w:val="530"/>
        </w:trPr>
        <w:tc>
          <w:tcPr>
            <w:tcW w:w="1368" w:type="dxa"/>
          </w:tcPr>
          <w:p w:rsidR="009C706D" w:rsidRPr="00F8738C" w:rsidRDefault="009C706D" w:rsidP="00196BC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作業程序說明</w:t>
            </w:r>
          </w:p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一、與公關中心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保持聯繫，了解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頒獎奬項與流程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前確認活動主軸與經費預算。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召開籌備會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（一）會前準備：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 xml:space="preserve">     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校慶活動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  <w:p w:rsidR="009C706D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8738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校慶慶祝大會典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禮程序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3</w:t>
            </w:r>
            <w:r w:rsidRPr="00F8738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經費預算表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8738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各單位分工表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（二）後續作業：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 xml:space="preserve">     1.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公告會議紀錄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 xml:space="preserve">     2.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辦理決議事項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、舉辦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前一週召開工作說明會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、舉辦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前一天完成會場場布及預演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、實施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校慶慶祝大會及相關活動</w:t>
            </w:r>
          </w:p>
          <w:p w:rsidR="009C706D" w:rsidRPr="00F8738C" w:rsidRDefault="009C706D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、成效檢討</w:t>
            </w:r>
          </w:p>
        </w:tc>
      </w:tr>
      <w:tr w:rsidR="009C706D" w:rsidRPr="00F8738C" w:rsidTr="00196BC6">
        <w:trPr>
          <w:trHeight w:val="530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控制重點</w:t>
            </w: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按期程完成任務</w:t>
            </w:r>
          </w:p>
        </w:tc>
      </w:tr>
      <w:tr w:rsidR="009C706D" w:rsidRPr="00F8738C" w:rsidTr="00196BC6">
        <w:trPr>
          <w:trHeight w:val="656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法令依據</w:t>
            </w: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color w:val="000000"/>
                <w:sz w:val="28"/>
              </w:rPr>
              <w:t>無</w:t>
            </w:r>
          </w:p>
        </w:tc>
      </w:tr>
      <w:tr w:rsidR="009C706D" w:rsidRPr="00F8738C" w:rsidTr="00196BC6">
        <w:trPr>
          <w:trHeight w:val="680"/>
        </w:trPr>
        <w:tc>
          <w:tcPr>
            <w:tcW w:w="1368" w:type="dxa"/>
            <w:vAlign w:val="center"/>
          </w:tcPr>
          <w:p w:rsidR="009C706D" w:rsidRPr="00F8738C" w:rsidRDefault="009C706D" w:rsidP="00196BC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8738C">
              <w:rPr>
                <w:rFonts w:ascii="標楷體" w:eastAsia="標楷體" w:hAnsi="標楷體" w:hint="eastAsia"/>
                <w:bCs/>
                <w:color w:val="000000"/>
                <w:sz w:val="28"/>
              </w:rPr>
              <w:t>使用表單</w:t>
            </w:r>
          </w:p>
        </w:tc>
        <w:tc>
          <w:tcPr>
            <w:tcW w:w="7137" w:type="dxa"/>
            <w:vAlign w:val="center"/>
          </w:tcPr>
          <w:p w:rsidR="009C706D" w:rsidRPr="00F8738C" w:rsidRDefault="009C706D" w:rsidP="00196BC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工作時程管制表</w:t>
            </w:r>
          </w:p>
        </w:tc>
      </w:tr>
    </w:tbl>
    <w:p w:rsidR="009C706D" w:rsidRDefault="009C706D" w:rsidP="009C706D">
      <w:pPr>
        <w:rPr>
          <w:rFonts w:ascii="標楷體" w:eastAsia="標楷體" w:hAnsi="標楷體"/>
          <w:b/>
          <w:sz w:val="32"/>
          <w:szCs w:val="32"/>
        </w:rPr>
      </w:pPr>
    </w:p>
    <w:p w:rsidR="009C706D" w:rsidRDefault="009C706D" w:rsidP="009C70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校慶活動工作時程管制</w:t>
      </w:r>
      <w:r w:rsidRPr="00EF0DFC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3258"/>
        <w:gridCol w:w="1332"/>
        <w:gridCol w:w="1332"/>
        <w:gridCol w:w="1816"/>
      </w:tblGrid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執行工作內容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執行時間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完成日期</w:t>
            </w:r>
          </w:p>
        </w:tc>
        <w:tc>
          <w:tcPr>
            <w:tcW w:w="1816" w:type="dxa"/>
          </w:tcPr>
          <w:p w:rsidR="009C706D" w:rsidRPr="00F8738C" w:rsidRDefault="009C706D" w:rsidP="00196BC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頒獎奬項與流程、子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活動與經費預算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01187F" w:rsidRDefault="009C706D" w:rsidP="00196BC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與公關中心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保持聯繫</w:t>
            </w: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召開籌備會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工作說明會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前一週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會場場布及預演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前一天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校慶慶祝大會及相關活動</w:t>
            </w:r>
          </w:p>
        </w:tc>
        <w:tc>
          <w:tcPr>
            <w:tcW w:w="1332" w:type="dxa"/>
            <w:vAlign w:val="center"/>
          </w:tcPr>
          <w:p w:rsidR="009C706D" w:rsidRPr="00F8738C" w:rsidRDefault="009C706D" w:rsidP="00196BC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會議決議日期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06D" w:rsidRPr="00F8738C" w:rsidTr="00196BC6">
        <w:tc>
          <w:tcPr>
            <w:tcW w:w="784" w:type="dxa"/>
          </w:tcPr>
          <w:p w:rsidR="009C706D" w:rsidRPr="00F8738C" w:rsidRDefault="009C706D" w:rsidP="00196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成效檢討</w:t>
            </w:r>
          </w:p>
        </w:tc>
        <w:tc>
          <w:tcPr>
            <w:tcW w:w="1332" w:type="dxa"/>
            <w:vAlign w:val="center"/>
          </w:tcPr>
          <w:p w:rsidR="009C706D" w:rsidRPr="00F8738C" w:rsidRDefault="009C706D" w:rsidP="00196BC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校慶慶祝大會</w:t>
            </w:r>
            <w:r w:rsidRPr="00F8738C">
              <w:rPr>
                <w:rFonts w:ascii="標楷體" w:eastAsia="標楷體" w:hAnsi="標楷體" w:hint="eastAsia"/>
                <w:sz w:val="28"/>
                <w:szCs w:val="28"/>
              </w:rPr>
              <w:t>後一週</w:t>
            </w:r>
          </w:p>
        </w:tc>
        <w:tc>
          <w:tcPr>
            <w:tcW w:w="1332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</w:tcPr>
          <w:p w:rsidR="009C706D" w:rsidRPr="00F8738C" w:rsidRDefault="009C706D" w:rsidP="0019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706D" w:rsidRDefault="009C706D" w:rsidP="009C706D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9C706D" w:rsidRDefault="009C706D" w:rsidP="009C706D">
      <w:pPr>
        <w:rPr>
          <w:rFonts w:ascii="標楷體" w:eastAsia="標楷體" w:hAnsi="標楷體" w:hint="eastAsia"/>
          <w:sz w:val="32"/>
          <w:szCs w:val="32"/>
        </w:rPr>
      </w:pPr>
      <w:r w:rsidRPr="00246C4C">
        <w:rPr>
          <w:rFonts w:ascii="標楷體" w:eastAsia="標楷體" w:hAnsi="標楷體" w:hint="eastAsia"/>
          <w:sz w:val="32"/>
          <w:szCs w:val="32"/>
        </w:rPr>
        <w:t>填表人：</w:t>
      </w:r>
      <w:r>
        <w:rPr>
          <w:rFonts w:ascii="標楷體" w:eastAsia="標楷體" w:hAnsi="標楷體" w:hint="eastAsia"/>
          <w:sz w:val="32"/>
          <w:szCs w:val="32"/>
        </w:rPr>
        <w:t xml:space="preserve"> 游煚媛</w:t>
      </w:r>
    </w:p>
    <w:p w:rsidR="00E87660" w:rsidRPr="009C706D" w:rsidRDefault="00E87660" w:rsidP="009C706D">
      <w:pPr>
        <w:rPr>
          <w:rFonts w:hint="eastAsia"/>
        </w:rPr>
      </w:pPr>
      <w:bookmarkStart w:id="0" w:name="_GoBack"/>
      <w:bookmarkEnd w:id="0"/>
    </w:p>
    <w:sectPr w:rsidR="00E87660" w:rsidRPr="009C706D" w:rsidSect="00824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2C0820"/>
    <w:rsid w:val="002F6AC1"/>
    <w:rsid w:val="003F60FC"/>
    <w:rsid w:val="0068220A"/>
    <w:rsid w:val="008248B5"/>
    <w:rsid w:val="00903A32"/>
    <w:rsid w:val="009C706D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Computer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2015-11-18T06:11:00Z</dcterms:created>
  <dcterms:modified xsi:type="dcterms:W3CDTF">2015-11-18T06:11:00Z</dcterms:modified>
</cp:coreProperties>
</file>